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72" w:rsidRDefault="00DC4772" w:rsidP="00DC4772">
      <w:pPr>
        <w:spacing w:before="240" w:after="0"/>
        <w:jc w:val="right"/>
        <w:rPr>
          <w:rFonts w:ascii="Arial" w:hAnsi="Arial" w:cs="Arial"/>
          <w:bCs/>
          <w:sz w:val="24"/>
          <w:rtl/>
        </w:rPr>
      </w:pPr>
      <w:r w:rsidRPr="00DC4772">
        <w:rPr>
          <w:rFonts w:ascii="Arial" w:hAnsi="Arial" w:cs="Arial" w:hint="cs"/>
          <w:bCs/>
          <w:sz w:val="24"/>
          <w:rtl/>
        </w:rPr>
        <w:t>ٹاسک ۱: مندرجہ ذیل الفاظ کے معانی لکھیں ۔</w:t>
      </w:r>
    </w:p>
    <w:p w:rsidR="00DC4772" w:rsidRDefault="00DC4772" w:rsidP="00DC4772">
      <w:pPr>
        <w:spacing w:before="240" w:after="0"/>
        <w:jc w:val="right"/>
        <w:rPr>
          <w:rFonts w:ascii="Arial" w:hAnsi="Arial" w:cs="Arial"/>
          <w:bCs/>
          <w:sz w:val="24"/>
          <w:rtl/>
        </w:rPr>
      </w:pPr>
      <w:r>
        <w:rPr>
          <w:rFonts w:ascii="Arial" w:hAnsi="Arial" w:cs="Arial" w:hint="cs"/>
          <w:bCs/>
          <w:sz w:val="24"/>
          <w:rtl/>
        </w:rPr>
        <w:t>آپ لائبریری کی مدد لے سکتے ہیں ۔</w:t>
      </w:r>
    </w:p>
    <w:p w:rsidR="00671E18" w:rsidRPr="00F308CD" w:rsidRDefault="00DC4772" w:rsidP="00671E18">
      <w:pPr>
        <w:pStyle w:val="ListParagraph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F308CD">
        <w:rPr>
          <w:rFonts w:ascii="Arial" w:hAnsi="Arial" w:cs="Arial"/>
          <w:sz w:val="24"/>
        </w:rPr>
        <w:t>Cyber bullying</w:t>
      </w:r>
      <w:r w:rsidR="00671E18" w:rsidRPr="00F308CD">
        <w:rPr>
          <w:rFonts w:ascii="Arial" w:hAnsi="Arial" w:cs="Arial"/>
          <w:sz w:val="24"/>
        </w:rPr>
        <w:t>:</w:t>
      </w:r>
      <w:r w:rsidR="00C727B1">
        <w:rPr>
          <w:rFonts w:ascii="Arial" w:hAnsi="Arial" w:cs="Arial"/>
          <w:sz w:val="24"/>
        </w:rPr>
        <w:t xml:space="preserve"> </w:t>
      </w:r>
      <w:r w:rsidR="00671E18" w:rsidRPr="00F308CD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671E18" w:rsidRPr="00F308CD" w:rsidRDefault="00671E18" w:rsidP="00671E18">
      <w:pPr>
        <w:pStyle w:val="ListParagraph"/>
        <w:numPr>
          <w:ilvl w:val="0"/>
          <w:numId w:val="1"/>
        </w:numPr>
        <w:spacing w:after="0"/>
        <w:ind w:left="357" w:hanging="357"/>
        <w:contextualSpacing w:val="0"/>
        <w:rPr>
          <w:rFonts w:ascii="Arial" w:hAnsi="Arial" w:cs="Arial"/>
          <w:sz w:val="24"/>
        </w:rPr>
      </w:pPr>
      <w:r w:rsidRPr="00F308CD">
        <w:rPr>
          <w:rFonts w:ascii="Arial" w:hAnsi="Arial" w:cs="Arial"/>
          <w:sz w:val="24"/>
        </w:rPr>
        <w:t>Trolling:</w:t>
      </w:r>
      <w:r>
        <w:rPr>
          <w:rFonts w:ascii="Arial" w:hAnsi="Arial" w:cs="Arial"/>
          <w:sz w:val="24"/>
        </w:rPr>
        <w:t xml:space="preserve"> …</w:t>
      </w:r>
      <w:r w:rsidRPr="00F308CD">
        <w:rPr>
          <w:rFonts w:ascii="Arial" w:hAnsi="Arial" w:cs="Arial"/>
          <w:sz w:val="24"/>
        </w:rPr>
        <w:t>………………………………………………………………………………………</w:t>
      </w:r>
    </w:p>
    <w:p w:rsidR="00671E18" w:rsidRDefault="00671E18" w:rsidP="00671E18">
      <w:pPr>
        <w:rPr>
          <w:rFonts w:ascii="Arial" w:hAnsi="Arial" w:cs="Arial"/>
          <w:b/>
          <w:sz w:val="24"/>
        </w:rPr>
      </w:pPr>
    </w:p>
    <w:p w:rsidR="00DC4772" w:rsidRPr="00DC4772" w:rsidRDefault="00DC4772" w:rsidP="00C727B1">
      <w:pPr>
        <w:bidi/>
        <w:jc w:val="right"/>
        <w:rPr>
          <w:rFonts w:ascii="Arial" w:hAnsi="Arial" w:cs="Arial"/>
          <w:bCs/>
          <w:sz w:val="24"/>
          <w:rtl/>
        </w:rPr>
      </w:pPr>
      <w:r w:rsidRPr="00DC4772">
        <w:rPr>
          <w:rFonts w:ascii="Arial" w:hAnsi="Arial" w:cs="Arial" w:hint="cs"/>
          <w:bCs/>
          <w:sz w:val="24"/>
          <w:rtl/>
        </w:rPr>
        <w:t>ٹاسک ۲: مندرجہ ذیل منفی بیانات متعلقہ ڈبوں میں ڈالیں</w:t>
      </w:r>
      <w:r w:rsidR="00AB3495">
        <w:rPr>
          <w:rFonts w:ascii="Arial" w:hAnsi="Arial" w:cs="Arial" w:hint="cs"/>
          <w:bCs/>
          <w:sz w:val="24"/>
          <w:rtl/>
        </w:rPr>
        <w:t>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0"/>
        <w:gridCol w:w="1831"/>
        <w:gridCol w:w="1104"/>
        <w:gridCol w:w="1817"/>
      </w:tblGrid>
      <w:tr w:rsidR="00671E18" w:rsidTr="00B64B8F">
        <w:trPr>
          <w:trHeight w:val="1421"/>
        </w:trPr>
        <w:tc>
          <w:tcPr>
            <w:tcW w:w="4800" w:type="dxa"/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671E18" w:rsidRPr="00EB4C7E" w:rsidRDefault="00DC4772" w:rsidP="00C727B1">
            <w:pPr>
              <w:bidi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Cyber </w:t>
            </w:r>
            <w:r w:rsidR="00C727B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>bully</w:t>
            </w:r>
            <w:r w:rsidR="00C727B1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 w:hint="cs"/>
                <w:b/>
                <w:sz w:val="24"/>
                <w:rtl/>
              </w:rPr>
              <w:t>کرنا</w:t>
            </w:r>
          </w:p>
        </w:tc>
        <w:tc>
          <w:tcPr>
            <w:tcW w:w="1104" w:type="dxa"/>
            <w:vAlign w:val="center"/>
          </w:tcPr>
          <w:p w:rsidR="00671E18" w:rsidRPr="00EB4C7E" w:rsidRDefault="00B64B8F" w:rsidP="00C727B1">
            <w:pPr>
              <w:bidi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Troll </w:t>
            </w:r>
            <w:r w:rsidR="00C727B1">
              <w:rPr>
                <w:rFonts w:ascii="Arial" w:hAnsi="Arial" w:cs="Arial" w:hint="cs"/>
                <w:b/>
                <w:sz w:val="24"/>
                <w:rtl/>
              </w:rPr>
              <w:t>کرنا</w:t>
            </w:r>
          </w:p>
        </w:tc>
        <w:tc>
          <w:tcPr>
            <w:tcW w:w="1817" w:type="dxa"/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b/>
                <w:sz w:val="24"/>
              </w:rPr>
            </w:pPr>
            <w:r w:rsidRPr="00EB4C7E">
              <w:rPr>
                <w:rFonts w:ascii="Arial" w:hAnsi="Arial" w:cs="Arial"/>
                <w:b/>
                <w:sz w:val="24"/>
              </w:rPr>
              <w:t>Embarrassing a friend</w:t>
            </w:r>
          </w:p>
          <w:p w:rsidR="00C452BC" w:rsidRPr="00C452BC" w:rsidRDefault="00914A85" w:rsidP="00C727B1">
            <w:pPr>
              <w:bidi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 w:hint="cs"/>
                <w:b/>
                <w:i/>
                <w:sz w:val="24"/>
                <w:rtl/>
              </w:rPr>
              <w:t>دوست کو شرمندہ کرنا</w:t>
            </w: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C452BC" w:rsidRPr="00C452BC" w:rsidRDefault="00DC4772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میرے سے فٹ بال کلب میں بات کرنا بند کرو۔کوئی تمہارا دوست نہیں بننا چاہتا۔تم بالکل بے کار ہو۔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C452BC" w:rsidRPr="00C452BC" w:rsidRDefault="00914A85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ہاہاہاہا، یہ میسج دیکھو جو میری دوست نے مجھے بھیجاہے ۔اس کو تو لکھنا بھی نہیں آتا۔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C452BC" w:rsidRPr="00C452BC" w:rsidRDefault="008E6F8B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یہ موسیقار کون ہے؟نہ تم ناچ سکتی ہو، تمہارے گانے گندے ہیں،اور تمہارے بال بھی برے لگ رہے ہیں۔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C452BC" w:rsidRPr="00C452BC" w:rsidRDefault="006F2FD2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 xml:space="preserve">اوہ بیکار انسان۔بہتر ہوگا کہ تم کسی کو نہ بتانا کہ میں نے تمہارا </w:t>
            </w:r>
            <w:r w:rsidR="00166483" w:rsidRPr="00166483">
              <w:rPr>
                <w:rFonts w:ascii="Arial" w:hAnsi="Arial" w:cs="Arial"/>
                <w:i/>
                <w:sz w:val="24"/>
                <w:rtl/>
              </w:rPr>
              <w:t>ب</w:t>
            </w:r>
            <w:r w:rsidR="00166483" w:rsidRPr="00166483">
              <w:rPr>
                <w:rFonts w:ascii="Arial" w:hAnsi="Arial" w:cs="Arial" w:hint="cs"/>
                <w:i/>
                <w:sz w:val="24"/>
                <w:rtl/>
              </w:rPr>
              <w:t>ی</w:t>
            </w:r>
            <w:r w:rsidR="00166483" w:rsidRPr="00166483">
              <w:rPr>
                <w:rFonts w:ascii="Arial" w:hAnsi="Arial" w:cs="Arial" w:hint="eastAsia"/>
                <w:i/>
                <w:sz w:val="24"/>
                <w:rtl/>
              </w:rPr>
              <w:t>گ</w:t>
            </w:r>
            <w:r w:rsidR="00166483" w:rsidRPr="00166483">
              <w:rPr>
                <w:rFonts w:ascii="Arial" w:hAnsi="Arial" w:cs="Arial"/>
                <w:i/>
                <w:sz w:val="24"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sz w:val="24"/>
                <w:rtl/>
              </w:rPr>
              <w:t xml:space="preserve">کوڑھے دان میں پھینک دیا تھا۔ 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672CF0" w:rsidRPr="00672CF0" w:rsidRDefault="00367CA9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میں نے تمہیں پہلے بھی بتایاتھا، کوئی تمہیں پسند نہیں کرتا۔تم یہ سکول چھوڑ کیوں نہیں دیتی؟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672CF0" w:rsidRPr="00672CF0" w:rsidRDefault="00E23DB3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یہ بہت برابلاگ ہے۔مجھے نہیں پتہ تم کون ہو لیکن کسی کو بھی تمہاری رائے کی پرواہ نہیں ہے۔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672CF0" w:rsidRPr="00672CF0" w:rsidRDefault="00E84AA7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میرے دوست کی تصویر دیکھو جب وہ کیچڑ میں گر گیا تھا۔کتنا عجیب لگ رہا ہے!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672CF0" w:rsidRPr="00672CF0" w:rsidRDefault="00D72B40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 xml:space="preserve">میں سکول میں سب کو کہوں گا کہ تم سے بات نہ کریں ، اور پھر تم بالکل اکیلے </w:t>
            </w:r>
            <w:r w:rsidR="00F04EA5">
              <w:rPr>
                <w:rFonts w:ascii="Arial" w:hAnsi="Arial" w:cs="Arial" w:hint="cs"/>
                <w:i/>
                <w:sz w:val="24"/>
                <w:rtl/>
              </w:rPr>
              <w:t>ہوجائو گے۔ویسے بھی ، سب کو تم</w:t>
            </w:r>
            <w:r>
              <w:rPr>
                <w:rFonts w:ascii="Arial" w:hAnsi="Arial" w:cs="Arial" w:hint="cs"/>
                <w:i/>
                <w:sz w:val="24"/>
                <w:rtl/>
              </w:rPr>
              <w:t xml:space="preserve"> سے نفرت ہے۔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672CF0" w:rsidRPr="00672CF0" w:rsidRDefault="007A0DCB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 xml:space="preserve">ہاہا،یہ دیکھو میرے بہن کی ڈائری میں سے ایک </w:t>
            </w:r>
            <w:r w:rsidR="00166483" w:rsidRPr="00166483">
              <w:rPr>
                <w:rFonts w:ascii="Arial" w:hAnsi="Arial" w:cs="Arial"/>
                <w:i/>
                <w:sz w:val="24"/>
                <w:rtl/>
              </w:rPr>
              <w:t xml:space="preserve">صفحے </w:t>
            </w:r>
            <w:bookmarkStart w:id="0" w:name="_GoBack"/>
            <w:bookmarkEnd w:id="0"/>
            <w:r>
              <w:rPr>
                <w:rFonts w:ascii="Arial" w:hAnsi="Arial" w:cs="Arial" w:hint="cs"/>
                <w:i/>
                <w:sz w:val="24"/>
                <w:rtl/>
              </w:rPr>
              <w:t xml:space="preserve"> کی تصویر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  <w:tr w:rsidR="00671E18" w:rsidTr="00B93C4B">
        <w:tc>
          <w:tcPr>
            <w:tcW w:w="4800" w:type="dxa"/>
            <w:tcMar>
              <w:top w:w="57" w:type="dxa"/>
              <w:bottom w:w="57" w:type="dxa"/>
            </w:tcMar>
            <w:vAlign w:val="center"/>
          </w:tcPr>
          <w:p w:rsidR="00672CF0" w:rsidRPr="00672CF0" w:rsidRDefault="00F04EA5" w:rsidP="00C727B1">
            <w:pPr>
              <w:bidi/>
              <w:jc w:val="lowKashida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مجھے پتہ ہے کہ تم مشہور ہو، لیکن میرے خیال میں تم بیکار ہو۔ پتہ نہیں تمہیں کوئی بھی پسند کیوں کرے گا۔</w:t>
            </w:r>
          </w:p>
        </w:tc>
        <w:tc>
          <w:tcPr>
            <w:tcW w:w="1831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104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tcMar>
              <w:top w:w="57" w:type="dxa"/>
              <w:bottom w:w="57" w:type="dxa"/>
            </w:tcMar>
            <w:vAlign w:val="center"/>
          </w:tcPr>
          <w:p w:rsidR="00671E18" w:rsidRDefault="00671E18" w:rsidP="00C727B1">
            <w:pPr>
              <w:bidi/>
              <w:rPr>
                <w:rFonts w:ascii="Arial" w:hAnsi="Arial" w:cs="Arial"/>
                <w:sz w:val="24"/>
              </w:rPr>
            </w:pPr>
          </w:p>
        </w:tc>
      </w:tr>
    </w:tbl>
    <w:p w:rsidR="00671E18" w:rsidRDefault="00671E18" w:rsidP="00671E18">
      <w:pPr>
        <w:rPr>
          <w:rFonts w:ascii="Arial" w:hAnsi="Arial" w:cs="Arial"/>
          <w:sz w:val="24"/>
        </w:rPr>
      </w:pPr>
    </w:p>
    <w:p w:rsidR="00C43C02" w:rsidRPr="00C43C02" w:rsidRDefault="00C43C02" w:rsidP="00C43C02">
      <w:pPr>
        <w:jc w:val="right"/>
        <w:rPr>
          <w:rFonts w:ascii="Arial" w:hAnsi="Arial" w:cs="Arial"/>
          <w:bCs/>
          <w:sz w:val="24"/>
          <w:rtl/>
        </w:rPr>
      </w:pPr>
      <w:r w:rsidRPr="00C43C02">
        <w:rPr>
          <w:rFonts w:ascii="Arial" w:hAnsi="Arial" w:cs="Arial" w:hint="cs"/>
          <w:bCs/>
          <w:sz w:val="24"/>
          <w:rtl/>
        </w:rPr>
        <w:t>ٹاسک ۳:</w:t>
      </w:r>
      <w:r>
        <w:rPr>
          <w:rFonts w:ascii="Arial" w:hAnsi="Arial" w:cs="Arial" w:hint="cs"/>
          <w:bCs/>
          <w:sz w:val="24"/>
          <w:rtl/>
        </w:rPr>
        <w:t>آپ کے خیال میں دوستوں یا رشتہ داروں کے ساتھ سائبر بلیینگ یا ٹرولنگ کیسے ہوتی ہے؟</w:t>
      </w:r>
    </w:p>
    <w:p w:rsidR="00DB370F" w:rsidRDefault="00C43C02" w:rsidP="00C43C02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 w:hint="cs"/>
          <w:sz w:val="24"/>
          <w:rtl/>
        </w:rPr>
        <w:t>ان میں کیافرق ہے؟ آپ کے خیال میں آن لائن برے اور منفی رویئے کا لوگوں پہ کیا اثر پڑتاہے؟</w:t>
      </w:r>
    </w:p>
    <w:sectPr w:rsidR="00DB370F" w:rsidSect="009B043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83" w:rsidRDefault="00350283" w:rsidP="009B043A">
      <w:pPr>
        <w:spacing w:after="0" w:line="240" w:lineRule="auto"/>
      </w:pPr>
      <w:r>
        <w:separator/>
      </w:r>
    </w:p>
  </w:endnote>
  <w:endnote w:type="continuationSeparator" w:id="0">
    <w:p w:rsidR="00350283" w:rsidRDefault="00350283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9B043A" w:rsidP="009B043A">
    <w:pPr>
      <w:pStyle w:val="Footer"/>
      <w:jc w:val="right"/>
    </w:pPr>
    <w:r>
      <w:rPr>
        <w:noProof/>
        <w:lang w:val="en-US"/>
      </w:rPr>
      <w:drawing>
        <wp:inline distT="0" distB="0" distL="0" distR="0">
          <wp:extent cx="1066342" cy="488362"/>
          <wp:effectExtent l="0" t="0" r="635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83" w:rsidRDefault="00350283" w:rsidP="009B043A">
      <w:pPr>
        <w:spacing w:after="0" w:line="240" w:lineRule="auto"/>
      </w:pPr>
      <w:r>
        <w:separator/>
      </w:r>
    </w:p>
  </w:footnote>
  <w:footnote w:type="continuationSeparator" w:id="0">
    <w:p w:rsidR="00350283" w:rsidRDefault="00350283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350283" w:rsidP="009B043A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81.7pt;margin-top:-47pt;width:376.15pt;height:39.7pt;z-index:251661312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SCgIAAPMDAAAOAAAAZHJzL2Uyb0RvYy54bWysU9tu2zAMfR+wfxD0vtgJkqYx4hRduw4D&#10;ugvQ7gMYWY6FSaImKbGzrx8lp2mwvQ3TgyCJ5CHPIbW+GYxmB+mDQlvz6aTkTFqBjbK7mn9/fnh3&#10;zVmIYBvQaGXNjzLwm83bN+veVXKGHepGekYgNlS9q3kXo6uKIohOGggTdNKSsUVvINLV74rGQ0/o&#10;RhezsrwqevSN8yhkCPR6Pxr5JuO3rRTxa9sGGZmuOdUW8+7zvk17sVlDtfPgOiVOZcA/VGFAWUp6&#10;hrqHCGzv1V9QRgmPAds4EWgKbFslZOZAbKblH2yeOnAycyFxgjvLFP4frPhy+OaZaqh3V5xZMNSj&#10;ZzlE9h4HNkvy9C5U5PXkyC8O9EyumWpwjyh+BGbxrgO7k7feY99JaKi8aYosLkJHnJBAtv1nbCgN&#10;7CNmoKH1JmlHajBCpzYdz61JpQh6nC+XS+o3Z4Jsi3I+XeXeFVC9RDsf4keJhqVDzT21PqPD4THE&#10;VA1ULy4pmcUHpXVuv7asr/lqMVvkgAuLUZGmUytT8+syrXFeEskPtsnBEZQez5RA2xPrRHSkHIft&#10;QI5Jii02R+LvcZxC+jV06ND/4qynCax5+LkHLznTnyxpuJrO52lk82W+IPqc+UvL9tICVhBUzSNn&#10;4/Eu5jEfud6S1q3KMrxWcqqVJiurc/oFaXQv79nr9a9ufgMAAP//AwBQSwMEFAAGAAgAAAAhAGkg&#10;zP/eAAAACwEAAA8AAABkcnMvZG93bnJldi54bWxMj8FOwzAQRO9I/IO1SNxaO5AGEuJUCMQV1EIr&#10;cXPjbRIRr6PYbcLfs5zgOLNPszPlena9OOMYOk8akqUCgVR721Gj4eP9ZXEPIkRD1vSeUMM3BlhX&#10;lxelKayfaIPnbWwEh1AojIY2xqGQMtQtOhOWfkDi29GPzkSWYyPtaCYOd728USqTznTEH1oz4FOL&#10;9df25DTsXo+f+1S9Nc9uNUx+VpJcLrW+vpofH0BEnOMfDL/1uTpU3OngT2SD6FlntymjGhZ5yqOY&#10;yJPVHYgDO0magaxK+X9D9QMAAP//AwBQSwECLQAUAAYACAAAACEAtoM4kv4AAADhAQAAEwAAAAAA&#10;AAAAAAAAAAAAAAAAW0NvbnRlbnRfVHlwZXNdLnhtbFBLAQItABQABgAIAAAAIQA4/SH/1gAAAJQB&#10;AAALAAAAAAAAAAAAAAAAAC8BAABfcmVscy8ucmVsc1BLAQItABQABgAIAAAAIQAXUSASCgIAAPMD&#10;AAAOAAAAAAAAAAAAAAAAAC4CAABkcnMvZTJvRG9jLnhtbFBLAQItABQABgAIAAAAIQBpIMz/3gAA&#10;AAsBAAAPAAAAAAAAAAAAAAAAAGQEAABkcnMvZG93bnJldi54bWxQSwUGAAAAAAQABADzAAAAbwUA&#10;AAAA&#10;" filled="f" stroked="f">
          <v:textbox>
            <w:txbxContent>
              <w:p w:rsidR="009B043A" w:rsidRPr="00AE5D41" w:rsidRDefault="009B043A" w:rsidP="009B043A">
                <w:pPr>
                  <w:spacing w:after="0"/>
                  <w:rPr>
                    <w:rFonts w:ascii="Arial" w:hAnsi="Arial" w:cs="Arial"/>
                    <w:sz w:val="48"/>
                    <w:szCs w:val="48"/>
                  </w:rPr>
                </w:pPr>
                <w:r w:rsidRPr="00AE5D41">
                  <w:rPr>
                    <w:rFonts w:ascii="Arial" w:hAnsi="Arial" w:cs="Arial"/>
                    <w:sz w:val="48"/>
                    <w:szCs w:val="48"/>
                  </w:rPr>
                  <w:t xml:space="preserve">Being a Digital Citizen: LEVEL </w:t>
                </w:r>
                <w:r w:rsidR="00671E18">
                  <w:rPr>
                    <w:rFonts w:ascii="Arial" w:hAnsi="Arial" w:cs="Arial"/>
                    <w:sz w:val="48"/>
                    <w:szCs w:val="48"/>
                  </w:rPr>
                  <w:t>3</w:t>
                </w:r>
              </w:p>
            </w:txbxContent>
          </v:textbox>
          <w10:wrap anchory="margin"/>
        </v:shape>
      </w:pict>
    </w:r>
    <w:r w:rsidR="009B043A">
      <w:rPr>
        <w:noProof/>
        <w:lang w:val="en-US"/>
      </w:rPr>
      <w:drawing>
        <wp:inline distT="0" distB="0" distL="0" distR="0">
          <wp:extent cx="4752975" cy="704718"/>
          <wp:effectExtent l="0" t="0" r="0" b="63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B043A" w:rsidRDefault="00350283">
    <w:pPr>
      <w:pStyle w:val="Header"/>
    </w:pPr>
    <w:r>
      <w:rPr>
        <w:noProof/>
        <w:lang w:val="en-US"/>
      </w:rPr>
      <w:pict>
        <v:line id="Straight Connector 1" o:spid="_x0000_s2049" style="position:absolute;z-index:251659264;visibility:visible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11508"/>
    <w:multiLevelType w:val="hybridMultilevel"/>
    <w:tmpl w:val="0D54B9C8"/>
    <w:lvl w:ilvl="0" w:tplc="E1AAEE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3A"/>
    <w:rsid w:val="00166483"/>
    <w:rsid w:val="001E2823"/>
    <w:rsid w:val="00317AED"/>
    <w:rsid w:val="00350283"/>
    <w:rsid w:val="00367CA9"/>
    <w:rsid w:val="004275B5"/>
    <w:rsid w:val="0048198D"/>
    <w:rsid w:val="005E035B"/>
    <w:rsid w:val="00671E18"/>
    <w:rsid w:val="00672CF0"/>
    <w:rsid w:val="006F2FD2"/>
    <w:rsid w:val="00785381"/>
    <w:rsid w:val="007A0DCB"/>
    <w:rsid w:val="00812E08"/>
    <w:rsid w:val="008E6F8B"/>
    <w:rsid w:val="00914A85"/>
    <w:rsid w:val="00964C2D"/>
    <w:rsid w:val="00977B49"/>
    <w:rsid w:val="009B043A"/>
    <w:rsid w:val="00AB3495"/>
    <w:rsid w:val="00AD752A"/>
    <w:rsid w:val="00AE4179"/>
    <w:rsid w:val="00B26880"/>
    <w:rsid w:val="00B64B8F"/>
    <w:rsid w:val="00BC0C31"/>
    <w:rsid w:val="00C20B06"/>
    <w:rsid w:val="00C43C02"/>
    <w:rsid w:val="00C452BC"/>
    <w:rsid w:val="00C727B1"/>
    <w:rsid w:val="00C80A04"/>
    <w:rsid w:val="00CB65A6"/>
    <w:rsid w:val="00D72B40"/>
    <w:rsid w:val="00D86D99"/>
    <w:rsid w:val="00DB370F"/>
    <w:rsid w:val="00DC4772"/>
    <w:rsid w:val="00DE0165"/>
    <w:rsid w:val="00E22CC9"/>
    <w:rsid w:val="00E23DB3"/>
    <w:rsid w:val="00E74ED8"/>
    <w:rsid w:val="00E84AA7"/>
    <w:rsid w:val="00EB247E"/>
    <w:rsid w:val="00EC76FD"/>
    <w:rsid w:val="00ED7C81"/>
    <w:rsid w:val="00F04EA5"/>
    <w:rsid w:val="00F8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7C1A97F-ABDA-4073-8184-2A63BE08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5E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E1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921D-6BEB-43BD-9CE3-45BC2078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Shotbolt</dc:creator>
  <cp:keywords/>
  <dc:description/>
  <cp:lastModifiedBy>Sohaib Mustafa</cp:lastModifiedBy>
  <cp:revision>21</cp:revision>
  <dcterms:created xsi:type="dcterms:W3CDTF">2018-07-10T12:04:00Z</dcterms:created>
  <dcterms:modified xsi:type="dcterms:W3CDTF">2018-10-19T02:31:00Z</dcterms:modified>
</cp:coreProperties>
</file>